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43" w:rsidRDefault="00D8633A" w:rsidP="008F164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СПТ</w:t>
      </w:r>
    </w:p>
    <w:p w:rsidR="008F1643" w:rsidRDefault="008F1643" w:rsidP="00820080">
      <w:pPr>
        <w:pStyle w:val="a4"/>
        <w:shd w:val="clear" w:color="auto" w:fill="F2FBFF"/>
        <w:spacing w:before="135" w:beforeAutospacing="0" w:after="0" w:afterAutospacing="0"/>
        <w:rPr>
          <w:rFonts w:ascii="Tahoma" w:hAnsi="Tahoma" w:cs="Tahoma"/>
          <w:color w:val="3B3B3B"/>
          <w:sz w:val="23"/>
          <w:szCs w:val="23"/>
        </w:rPr>
      </w:pPr>
      <w:r>
        <w:rPr>
          <w:rFonts w:ascii="Tahoma" w:hAnsi="Tahoma" w:cs="Tahoma"/>
          <w:color w:val="3B3B3B"/>
          <w:sz w:val="23"/>
          <w:szCs w:val="23"/>
        </w:rPr>
        <w:t>Видеоролик для родителей </w:t>
      </w:r>
      <w:hyperlink r:id="rId4" w:history="1">
        <w:r>
          <w:rPr>
            <w:rStyle w:val="a3"/>
            <w:rFonts w:ascii="Tahoma" w:hAnsi="Tahoma" w:cs="Tahoma"/>
            <w:color w:val="BB4B00"/>
            <w:sz w:val="23"/>
            <w:szCs w:val="23"/>
            <w:u w:val="none"/>
          </w:rPr>
          <w:t>«О важности участия в единой методике социально-психологического тестирования»</w:t>
        </w:r>
      </w:hyperlink>
    </w:p>
    <w:p w:rsidR="008F1643" w:rsidRDefault="008F1643" w:rsidP="00820080">
      <w:pPr>
        <w:pStyle w:val="a4"/>
        <w:shd w:val="clear" w:color="auto" w:fill="F2FBFF"/>
        <w:spacing w:before="135" w:beforeAutospacing="0" w:after="0" w:afterAutospacing="0"/>
        <w:rPr>
          <w:rFonts w:ascii="Tahoma" w:hAnsi="Tahoma" w:cs="Tahoma"/>
          <w:color w:val="3B3B3B"/>
          <w:sz w:val="23"/>
          <w:szCs w:val="23"/>
        </w:rPr>
      </w:pPr>
      <w:proofErr w:type="spellStart"/>
      <w:r>
        <w:rPr>
          <w:rFonts w:ascii="Tahoma" w:hAnsi="Tahoma" w:cs="Tahoma"/>
          <w:color w:val="3B3B3B"/>
          <w:sz w:val="23"/>
          <w:szCs w:val="23"/>
        </w:rPr>
        <w:t>Инфографика</w:t>
      </w:r>
      <w:proofErr w:type="spellEnd"/>
      <w:r>
        <w:rPr>
          <w:rFonts w:ascii="Tahoma" w:hAnsi="Tahoma" w:cs="Tahoma"/>
          <w:color w:val="3B3B3B"/>
          <w:sz w:val="23"/>
          <w:szCs w:val="23"/>
        </w:rPr>
        <w:t xml:space="preserve"> для </w:t>
      </w:r>
      <w:proofErr w:type="gramStart"/>
      <w:r>
        <w:rPr>
          <w:rFonts w:ascii="Tahoma" w:hAnsi="Tahoma" w:cs="Tahoma"/>
          <w:color w:val="3B3B3B"/>
          <w:sz w:val="23"/>
          <w:szCs w:val="23"/>
        </w:rPr>
        <w:t>обучающихся</w:t>
      </w:r>
      <w:proofErr w:type="gramEnd"/>
      <w:r>
        <w:rPr>
          <w:rFonts w:ascii="Tahoma" w:hAnsi="Tahoma" w:cs="Tahoma"/>
          <w:color w:val="3B3B3B"/>
          <w:sz w:val="23"/>
          <w:szCs w:val="23"/>
        </w:rPr>
        <w:t> </w:t>
      </w:r>
      <w:hyperlink r:id="rId5" w:history="1">
        <w:r>
          <w:rPr>
            <w:rStyle w:val="a3"/>
            <w:rFonts w:ascii="Tahoma" w:hAnsi="Tahoma" w:cs="Tahoma"/>
            <w:color w:val="BB4B00"/>
            <w:sz w:val="23"/>
            <w:szCs w:val="23"/>
            <w:u w:val="none"/>
          </w:rPr>
          <w:t>"Единая методика социально-психологического тестирования"</w:t>
        </w:r>
      </w:hyperlink>
    </w:p>
    <w:p w:rsidR="008F1643" w:rsidRDefault="008F1643" w:rsidP="00820080">
      <w:pPr>
        <w:pStyle w:val="a4"/>
        <w:shd w:val="clear" w:color="auto" w:fill="F2FBFF"/>
        <w:spacing w:before="135" w:beforeAutospacing="0" w:after="0" w:afterAutospacing="0"/>
        <w:rPr>
          <w:rFonts w:ascii="Tahoma" w:hAnsi="Tahoma" w:cs="Tahoma"/>
          <w:color w:val="3B3B3B"/>
          <w:sz w:val="23"/>
          <w:szCs w:val="23"/>
        </w:rPr>
      </w:pPr>
      <w:proofErr w:type="spellStart"/>
      <w:r>
        <w:rPr>
          <w:rFonts w:ascii="Tahoma" w:hAnsi="Tahoma" w:cs="Tahoma"/>
          <w:color w:val="3B3B3B"/>
          <w:sz w:val="23"/>
          <w:szCs w:val="23"/>
        </w:rPr>
        <w:t>Инфографика</w:t>
      </w:r>
      <w:proofErr w:type="spellEnd"/>
      <w:r>
        <w:rPr>
          <w:rFonts w:ascii="Tahoma" w:hAnsi="Tahoma" w:cs="Tahoma"/>
          <w:color w:val="3B3B3B"/>
          <w:sz w:val="23"/>
          <w:szCs w:val="23"/>
        </w:rPr>
        <w:t xml:space="preserve"> для родителей </w:t>
      </w:r>
      <w:hyperlink r:id="rId6" w:tgtFrame="_blank" w:history="1">
        <w:r>
          <w:rPr>
            <w:rStyle w:val="a3"/>
            <w:rFonts w:ascii="Tahoma" w:hAnsi="Tahoma" w:cs="Tahoma"/>
            <w:color w:val="BB4B00"/>
            <w:sz w:val="23"/>
            <w:szCs w:val="23"/>
            <w:u w:val="none"/>
          </w:rPr>
          <w:t>"Единая методика социально-психологического тестирования"</w:t>
        </w:r>
      </w:hyperlink>
    </w:p>
    <w:p w:rsidR="008F1643" w:rsidRDefault="008F1643" w:rsidP="00820080">
      <w:pPr>
        <w:pStyle w:val="a4"/>
        <w:shd w:val="clear" w:color="auto" w:fill="F2FBFF"/>
        <w:spacing w:before="135" w:beforeAutospacing="0" w:after="0" w:afterAutospacing="0"/>
        <w:rPr>
          <w:rFonts w:ascii="Tahoma" w:hAnsi="Tahoma" w:cs="Tahoma"/>
          <w:color w:val="3B3B3B"/>
          <w:sz w:val="23"/>
          <w:szCs w:val="23"/>
        </w:rPr>
      </w:pPr>
      <w:proofErr w:type="spellStart"/>
      <w:r>
        <w:rPr>
          <w:rFonts w:ascii="Tahoma" w:hAnsi="Tahoma" w:cs="Tahoma"/>
          <w:color w:val="3B3B3B"/>
          <w:sz w:val="23"/>
          <w:szCs w:val="23"/>
        </w:rPr>
        <w:t>Инфографика</w:t>
      </w:r>
      <w:proofErr w:type="spellEnd"/>
      <w:r>
        <w:rPr>
          <w:rFonts w:ascii="Tahoma" w:hAnsi="Tahoma" w:cs="Tahoma"/>
          <w:color w:val="3B3B3B"/>
          <w:sz w:val="23"/>
          <w:szCs w:val="23"/>
        </w:rPr>
        <w:t xml:space="preserve"> для педагогов </w:t>
      </w:r>
      <w:hyperlink r:id="rId7" w:history="1">
        <w:r>
          <w:rPr>
            <w:rStyle w:val="a3"/>
            <w:rFonts w:ascii="Tahoma" w:hAnsi="Tahoma" w:cs="Tahoma"/>
            <w:color w:val="BB4B00"/>
            <w:sz w:val="23"/>
            <w:szCs w:val="23"/>
            <w:u w:val="none"/>
          </w:rPr>
          <w:t>"Единая методика социально-психологического тестирования"</w:t>
        </w:r>
      </w:hyperlink>
    </w:p>
    <w:p w:rsidR="00820080" w:rsidRDefault="00820080" w:rsidP="00820080">
      <w:pPr>
        <w:rPr>
          <w:rFonts w:ascii="Tahoma" w:hAnsi="Tahoma" w:cs="Tahoma"/>
          <w:color w:val="3B3B3B"/>
          <w:sz w:val="23"/>
          <w:szCs w:val="23"/>
          <w:shd w:val="clear" w:color="auto" w:fill="F2FBFF"/>
        </w:rPr>
      </w:pPr>
      <w:r>
        <w:rPr>
          <w:rFonts w:ascii="Tahoma" w:hAnsi="Tahoma" w:cs="Tahoma"/>
          <w:color w:val="3B3B3B"/>
          <w:sz w:val="23"/>
          <w:szCs w:val="23"/>
          <w:shd w:val="clear" w:color="auto" w:fill="F2FBFF"/>
        </w:rPr>
        <w:t>Видеоролик для родителей </w:t>
      </w:r>
      <w:hyperlink r:id="rId8" w:history="1">
        <w:r>
          <w:rPr>
            <w:rStyle w:val="a3"/>
            <w:rFonts w:ascii="Tahoma" w:hAnsi="Tahoma" w:cs="Tahoma"/>
            <w:color w:val="BB4B00"/>
            <w:sz w:val="23"/>
            <w:szCs w:val="23"/>
            <w:shd w:val="clear" w:color="auto" w:fill="F2FBFF"/>
          </w:rPr>
          <w:t>"Профилактический медицинский осмотр"</w:t>
        </w:r>
      </w:hyperlink>
      <w:r>
        <w:rPr>
          <w:rFonts w:ascii="Tahoma" w:hAnsi="Tahoma" w:cs="Tahoma"/>
          <w:color w:val="3B3B3B"/>
          <w:sz w:val="23"/>
          <w:szCs w:val="23"/>
          <w:shd w:val="clear" w:color="auto" w:fill="F2FBFF"/>
        </w:rPr>
        <w:t xml:space="preserve">  </w:t>
      </w:r>
    </w:p>
    <w:p w:rsidR="00820080" w:rsidRDefault="00820080" w:rsidP="00820080">
      <w:proofErr w:type="spellStart"/>
      <w:r>
        <w:rPr>
          <w:rFonts w:ascii="Tahoma" w:hAnsi="Tahoma" w:cs="Tahoma"/>
          <w:color w:val="3B3B3B"/>
          <w:sz w:val="23"/>
          <w:szCs w:val="23"/>
          <w:shd w:val="clear" w:color="auto" w:fill="F2FBFF"/>
        </w:rPr>
        <w:t>Инфографика</w:t>
      </w:r>
      <w:proofErr w:type="spellEnd"/>
      <w:r>
        <w:rPr>
          <w:rFonts w:ascii="Tahoma" w:hAnsi="Tahoma" w:cs="Tahoma"/>
          <w:color w:val="3B3B3B"/>
          <w:sz w:val="23"/>
          <w:szCs w:val="23"/>
          <w:shd w:val="clear" w:color="auto" w:fill="F2FBFF"/>
        </w:rPr>
        <w:t xml:space="preserve"> для родителей </w:t>
      </w:r>
      <w:hyperlink r:id="rId9" w:history="1">
        <w:r>
          <w:rPr>
            <w:rStyle w:val="a3"/>
            <w:rFonts w:ascii="Tahoma" w:hAnsi="Tahoma" w:cs="Tahoma"/>
            <w:color w:val="BB4B00"/>
            <w:sz w:val="23"/>
            <w:szCs w:val="23"/>
            <w:shd w:val="clear" w:color="auto" w:fill="F2FBFF"/>
          </w:rPr>
          <w:t>"Профилактические медицинские осмотры"</w:t>
        </w:r>
      </w:hyperlink>
    </w:p>
    <w:p w:rsidR="008F1643" w:rsidRDefault="008F1643"/>
    <w:p w:rsidR="00820080" w:rsidRDefault="00820080"/>
    <w:sectPr w:rsidR="00820080" w:rsidSect="00202216">
      <w:pgSz w:w="11900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F1643"/>
    <w:rsid w:val="00202216"/>
    <w:rsid w:val="00405649"/>
    <w:rsid w:val="00820080"/>
    <w:rsid w:val="008F1643"/>
    <w:rsid w:val="009903CF"/>
    <w:rsid w:val="00D8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CF"/>
  </w:style>
  <w:style w:type="paragraph" w:styleId="4">
    <w:name w:val="heading 4"/>
    <w:basedOn w:val="a"/>
    <w:link w:val="40"/>
    <w:uiPriority w:val="9"/>
    <w:qFormat/>
    <w:rsid w:val="008F1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1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F16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2r4DzkekG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enterlado.ru/uploadedFiles/files/spt/2020-2021/Infografika_dlya_pedagogov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erlado.ru/uploadedFiles/files/Infografika_SPT_dlya_roditeley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enterlado.ru/uploadedFiles/files/spt/2020-2021/Infografika_dlya_obuchayuschikhsya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a04PMgGdFcA" TargetMode="External"/><Relationship Id="rId9" Type="http://schemas.openxmlformats.org/officeDocument/2006/relationships/hyperlink" Target="http://centerlado.ru/uploadedFiles/files/biblioteka/testirovanie/Inforgafika_PMO_roditel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2023-01-31T06:27:00Z</dcterms:created>
  <dcterms:modified xsi:type="dcterms:W3CDTF">2023-01-31T07:04:00Z</dcterms:modified>
</cp:coreProperties>
</file>